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Compte rendu de visite immobilière</w:t>
      </w:r>
    </w:p>
    <w:p>
      <w:r>
        <w:t>Remplacez les indications entre crochets par vos informations. Conservez les points non confirmés comme tels et relisez avant diffusion. Dupliquez les champs de suivi pour chaque point.</w:t>
      </w:r>
    </w:p>
    <w:p>
      <w:pPr>
        <w:keepLines/>
        <w:spacing w:after="140"/>
      </w:pPr>
      <w:r>
        <w:rPr>
          <w:b/>
          <w:sz w:val="20"/>
        </w:rPr>
        <w:t xml:space="preserve">BIEN  </w:t>
      </w:r>
      <w:r>
        <w:rPr>
          <w:color w:val="526570"/>
          <w:sz w:val="22"/>
        </w:rPr>
        <w:t>[Référence interne et adresse]</w:t>
      </w:r>
    </w:p>
    <w:p>
      <w:pPr>
        <w:keepLines/>
        <w:spacing w:after="140"/>
      </w:pPr>
      <w:r>
        <w:rPr>
          <w:b/>
          <w:sz w:val="20"/>
        </w:rPr>
        <w:t xml:space="preserve">VISITE  </w:t>
      </w:r>
      <w:r>
        <w:rPr>
          <w:color w:val="526570"/>
          <w:sz w:val="22"/>
        </w:rPr>
        <w:t>[Date, heure, agent et interlocuteur de référence]</w:t>
      </w:r>
    </w:p>
    <w:p>
      <w:pPr>
        <w:keepLines/>
        <w:spacing w:after="140"/>
      </w:pPr>
      <w:r>
        <w:rPr>
          <w:b/>
          <w:sz w:val="20"/>
        </w:rPr>
        <w:t xml:space="preserve">RECHERCHE  </w:t>
      </w:r>
      <w:r>
        <w:rPr>
          <w:color w:val="526570"/>
          <w:sz w:val="22"/>
        </w:rPr>
        <w:t>[Critères utiles exprimés pour cette visite]</w:t>
      </w:r>
    </w:p>
    <w:p>
      <w:pPr>
        <w:keepLines/>
        <w:spacing w:after="140"/>
      </w:pPr>
      <w:r>
        <w:rPr>
          <w:b/>
          <w:sz w:val="20"/>
        </w:rPr>
        <w:t xml:space="preserve">POINTS APPRÉCIÉS  </w:t>
      </w:r>
      <w:r>
        <w:rPr>
          <w:color w:val="526570"/>
          <w:sz w:val="22"/>
        </w:rPr>
        <w:t>[Retours du visiteur, en reprenant ses mots si possible]</w:t>
      </w:r>
    </w:p>
    <w:p>
      <w:pPr>
        <w:keepLines/>
        <w:spacing w:after="140"/>
      </w:pPr>
      <w:r>
        <w:rPr>
          <w:b/>
          <w:sz w:val="20"/>
        </w:rPr>
        <w:t xml:space="preserve">FREINS  </w:t>
      </w:r>
      <w:r>
        <w:rPr>
          <w:color w:val="526570"/>
          <w:sz w:val="22"/>
        </w:rPr>
        <w:t>[Réserves exprimées et leur importance pour la décision]</w:t>
      </w:r>
    </w:p>
    <w:p>
      <w:pPr>
        <w:keepLines/>
        <w:spacing w:after="140"/>
      </w:pPr>
      <w:r>
        <w:rPr>
          <w:b/>
          <w:sz w:val="20"/>
        </w:rPr>
        <w:t xml:space="preserve">QUESTIONS  </w:t>
      </w:r>
      <w:r>
        <w:rPr>
          <w:color w:val="526570"/>
          <w:sz w:val="22"/>
        </w:rPr>
        <w:t>[Informations demandées et personne chargée de répondre]</w:t>
      </w:r>
    </w:p>
    <w:p>
      <w:pPr>
        <w:keepLines/>
        <w:spacing w:after="140"/>
      </w:pPr>
      <w:r>
        <w:rPr>
          <w:b/>
          <w:sz w:val="20"/>
        </w:rPr>
        <w:t xml:space="preserve">INTÉRÊT CONSTATÉ  </w:t>
      </w:r>
      <w:r>
        <w:rPr>
          <w:color w:val="526570"/>
          <w:sz w:val="22"/>
        </w:rPr>
        <w:t>[Action ou intention explicitement formulée]</w:t>
      </w:r>
    </w:p>
    <w:p>
      <w:pPr>
        <w:keepLines/>
        <w:spacing w:after="140"/>
      </w:pPr>
      <w:r>
        <w:rPr>
          <w:b/>
          <w:sz w:val="20"/>
        </w:rPr>
        <w:t xml:space="preserve">DOCUMENTS  </w:t>
      </w:r>
      <w:r>
        <w:rPr>
          <w:color w:val="526570"/>
          <w:sz w:val="22"/>
        </w:rPr>
        <w:t>[Documents promis, déjà remis ou restant à vérifier]</w:t>
      </w:r>
    </w:p>
    <w:p>
      <w:pPr>
        <w:keepLines/>
        <w:spacing w:after="140"/>
      </w:pPr>
      <w:r>
        <w:rPr>
          <w:b/>
          <w:sz w:val="20"/>
        </w:rPr>
        <w:t xml:space="preserve">PROCHAINE ACTION  </w:t>
      </w:r>
      <w:r>
        <w:rPr>
          <w:color w:val="526570"/>
          <w:sz w:val="22"/>
        </w:rPr>
        <w:t>[Responsable, action et date convenue]</w:t>
      </w:r>
    </w:p>
    <w:p>
      <w:pPr>
        <w:keepLines/>
        <w:spacing w:after="140"/>
      </w:pPr>
      <w:r>
        <w:rPr>
          <w:b/>
          <w:sz w:val="20"/>
        </w:rPr>
        <w:t xml:space="preserve">SYNTHÈSE VENDEUR  </w:t>
      </w:r>
      <w:r>
        <w:rPr>
          <w:color w:val="526570"/>
          <w:sz w:val="22"/>
        </w:rPr>
        <w:t>[Retour utile, question ouverte et suite prévue]</w:t>
      </w:r>
    </w:p>
    <w:p>
      <w:r>
        <w:br w:type="page"/>
      </w:r>
    </w:p>
    <w:p>
      <w:pPr>
        <w:pStyle w:val="Heading1"/>
      </w:pPr>
      <w:r>
        <w:t>Exemple fictif rempli</w:t>
      </w:r>
    </w:p>
    <w:p>
      <w:r>
        <w:t>Cet exemple illustre la rédaction du compte rendu. Il ne décrit pas un client de notefield. Supprimez cette page avant de transmettre votre propre document.</w:t>
      </w:r>
    </w:p>
    <w:p>
      <w:pPr>
        <w:keepLines/>
        <w:spacing w:after="220"/>
      </w:pPr>
      <w:r>
        <w:rPr>
          <w:b/>
          <w:sz w:val="20"/>
        </w:rPr>
        <w:t xml:space="preserve">BIEN  </w:t>
      </w:r>
      <w:r>
        <w:rPr>
          <w:sz w:val="22"/>
        </w:rPr>
        <w:t>Appartement A-17, référence interne de l’agence</w:t>
      </w:r>
    </w:p>
    <w:p>
      <w:pPr>
        <w:keepLines/>
        <w:spacing w:after="220"/>
      </w:pPr>
      <w:r>
        <w:rPr>
          <w:b/>
          <w:sz w:val="20"/>
        </w:rPr>
        <w:t xml:space="preserve">VISITE  </w:t>
      </w:r>
      <w:r>
        <w:rPr>
          <w:sz w:val="22"/>
        </w:rPr>
        <w:t>9 septembre 2026, 14 h ; agent : Clara ; visiteur : dossier C-08</w:t>
      </w:r>
    </w:p>
    <w:p>
      <w:pPr>
        <w:keepLines/>
        <w:spacing w:after="220"/>
      </w:pPr>
      <w:r>
        <w:rPr>
          <w:b/>
          <w:sz w:val="20"/>
        </w:rPr>
        <w:t xml:space="preserve">CRITÈRES EXPRIMÉS  </w:t>
      </w:r>
      <w:r>
        <w:rPr>
          <w:sz w:val="22"/>
        </w:rPr>
        <w:t>Deux chambres et accès aux transports.</w:t>
      </w:r>
    </w:p>
    <w:p>
      <w:pPr>
        <w:keepLines/>
        <w:spacing w:after="220"/>
      </w:pPr>
      <w:r>
        <w:rPr>
          <w:b/>
          <w:sz w:val="20"/>
        </w:rPr>
        <w:t xml:space="preserve">POINT APPRÉCIÉ  </w:t>
      </w:r>
      <w:r>
        <w:rPr>
          <w:sz w:val="22"/>
        </w:rPr>
        <w:t>Le visiteur trouve le séjour lumineux et apprécie la séparation des pièces.</w:t>
      </w:r>
    </w:p>
    <w:p>
      <w:pPr>
        <w:keepLines/>
        <w:spacing w:after="220"/>
      </w:pPr>
      <w:r>
        <w:rPr>
          <w:b/>
          <w:sz w:val="20"/>
        </w:rPr>
        <w:t xml:space="preserve">FREIN  </w:t>
      </w:r>
      <w:r>
        <w:rPr>
          <w:sz w:val="22"/>
        </w:rPr>
        <w:t>Il veut vérifier l’environnement sonore en fin de journée.</w:t>
      </w:r>
    </w:p>
    <w:p>
      <w:pPr>
        <w:keepLines/>
        <w:spacing w:after="220"/>
      </w:pPr>
      <w:r>
        <w:rPr>
          <w:b/>
          <w:sz w:val="20"/>
        </w:rPr>
        <w:t xml:space="preserve">QUESTION  </w:t>
      </w:r>
      <w:r>
        <w:rPr>
          <w:sz w:val="22"/>
        </w:rPr>
        <w:t>Quel document confirme le montant des charges ? Clara doit retrouver la pièce de référence avant de répondre.</w:t>
      </w:r>
    </w:p>
    <w:p>
      <w:pPr>
        <w:keepLines/>
        <w:spacing w:after="220"/>
      </w:pPr>
      <w:r>
        <w:rPr>
          <w:b/>
          <w:sz w:val="20"/>
        </w:rPr>
        <w:t xml:space="preserve">INTÉRÊT CONSTATÉ  </w:t>
      </w:r>
      <w:r>
        <w:rPr>
          <w:sz w:val="22"/>
        </w:rPr>
        <w:t>Une seconde visite avec un proche est demandée. Aucune offre n’est formulée.</w:t>
      </w:r>
    </w:p>
    <w:p>
      <w:pPr>
        <w:keepLines/>
        <w:spacing w:after="220"/>
      </w:pPr>
      <w:r>
        <w:rPr>
          <w:b/>
          <w:sz w:val="20"/>
        </w:rPr>
        <w:t xml:space="preserve">SUITE  </w:t>
      </w:r>
      <w:r>
        <w:rPr>
          <w:sz w:val="22"/>
        </w:rPr>
        <w:t>Clara propose deux créneaux en fin de journée avant le 11 septembre et transmet le document sur les charges après vérification.</w:t>
      </w:r>
    </w:p>
    <w:p>
      <w:pPr>
        <w:pStyle w:val="Heading1"/>
      </w:pPr>
      <w:r>
        <w:t>Guide et conseils de relecture</w:t>
      </w:r>
    </w:p>
    <w:p>
      <w:r>
        <w:rPr>
          <w:sz w:val="18"/>
        </w:rPr>
        <w:t>https://notefield.work/fr/blog/modele-compte-rendu-visite-immobiliere</w:t>
      </w:r>
    </w:p>
    <w:p>
      <w:r>
        <w:t>Ce modèle documente les faits et la suite à donner. Adaptez-le à votre métier, au destinataire et aux procédures de validation de votre organisation.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6570"/>
        <w:sz w:val="18"/>
      </w:rPr>
      <w:t xml:space="preserve">notefield.work  ·  Modèle à adapter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20"/>
      </w:rPr>
      <w:t>notefield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color w:val="000000"/>
      <w:sz w:val="22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de visite immobilière</dc:title>
  <dc:subject>Modèle modifiable et exemple fictif</dc:subject>
  <dc:creator>notefield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